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1723" w14:textId="7E56877E" w:rsidR="007A7C07" w:rsidRPr="00D47977" w:rsidRDefault="00FC6C9A" w:rsidP="00D47977">
      <w:pPr>
        <w:spacing w:after="0" w:line="240" w:lineRule="auto"/>
        <w:ind w:left="-90"/>
        <w:rPr>
          <w:noProof/>
        </w:rPr>
      </w:pPr>
      <w:r w:rsidRPr="00D47977">
        <w:t xml:space="preserve">A </w:t>
      </w:r>
      <w:r w:rsidRPr="00D47977">
        <w:rPr>
          <w:b/>
          <w:bCs/>
        </w:rPr>
        <w:t xml:space="preserve">Strengths, </w:t>
      </w:r>
      <w:r w:rsidR="007A7C07" w:rsidRPr="00D47977">
        <w:rPr>
          <w:b/>
          <w:bCs/>
        </w:rPr>
        <w:t xml:space="preserve">Weaknesses, </w:t>
      </w:r>
      <w:r w:rsidRPr="00D47977">
        <w:rPr>
          <w:b/>
          <w:bCs/>
        </w:rPr>
        <w:t xml:space="preserve">Opportunities, and </w:t>
      </w:r>
      <w:r w:rsidR="007A7C07" w:rsidRPr="00D47977">
        <w:rPr>
          <w:b/>
          <w:bCs/>
        </w:rPr>
        <w:t>Threats</w:t>
      </w:r>
      <w:r w:rsidRPr="00D47977">
        <w:rPr>
          <w:b/>
          <w:bCs/>
        </w:rPr>
        <w:t xml:space="preserve"> (S</w:t>
      </w:r>
      <w:r w:rsidR="007A7C07" w:rsidRPr="00D47977">
        <w:rPr>
          <w:b/>
          <w:bCs/>
        </w:rPr>
        <w:t>WOT</w:t>
      </w:r>
      <w:r w:rsidRPr="00D47977">
        <w:rPr>
          <w:b/>
          <w:bCs/>
        </w:rPr>
        <w:t>)</w:t>
      </w:r>
      <w:r w:rsidRPr="00D47977">
        <w:t xml:space="preserve"> exercise is completed after the</w:t>
      </w:r>
      <w:r w:rsidR="00D47977">
        <w:t xml:space="preserve"> </w:t>
      </w:r>
      <w:r w:rsidRPr="00D47977">
        <w:t>information gathering stage of the planning process and guides the creation of strategic directions or</w:t>
      </w:r>
      <w:r w:rsidR="00D47977">
        <w:t xml:space="preserve"> </w:t>
      </w:r>
      <w:r w:rsidRPr="00D47977">
        <w:t>goals that lead to plan objectives and actions.</w:t>
      </w:r>
      <w:r w:rsidR="007A7C07" w:rsidRPr="00D47977">
        <w:rPr>
          <w:noProof/>
        </w:rPr>
        <w:t xml:space="preserve"> </w:t>
      </w:r>
      <w:r w:rsidR="00C92452" w:rsidRPr="00D47977">
        <w:rPr>
          <w:noProof/>
        </w:rPr>
        <w:t>Strengths and weaknesses are examined to determine how they can be leveraged to take advantage of the opportunities and threats.</w:t>
      </w:r>
    </w:p>
    <w:p w14:paraId="30D4D56B" w14:textId="700C2B0E" w:rsidR="00B82D23" w:rsidRDefault="00B82D23" w:rsidP="00B87307">
      <w:pPr>
        <w:spacing w:after="0" w:line="240" w:lineRule="auto"/>
        <w:rPr>
          <w:noProof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07"/>
        <w:gridCol w:w="4548"/>
      </w:tblGrid>
      <w:tr w:rsidR="00B82D23" w14:paraId="3ED4FD58" w14:textId="77777777" w:rsidTr="00D47977">
        <w:trPr>
          <w:trHeight w:val="20"/>
        </w:trPr>
        <w:tc>
          <w:tcPr>
            <w:tcW w:w="5217" w:type="dxa"/>
          </w:tcPr>
          <w:p w14:paraId="091F8D80" w14:textId="7745AE25" w:rsidR="00B82D23" w:rsidRPr="00D47977" w:rsidRDefault="004C3B10" w:rsidP="00B82D2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47977">
              <w:rPr>
                <w:b/>
                <w:bCs/>
                <w:sz w:val="28"/>
                <w:szCs w:val="28"/>
                <w:u w:val="single"/>
              </w:rPr>
              <w:t>Strengths</w:t>
            </w:r>
          </w:p>
          <w:p w14:paraId="23E84131" w14:textId="77777777" w:rsidR="00B82D23" w:rsidRDefault="00B82D23" w:rsidP="00D47977">
            <w:pPr>
              <w:ind w:left="-20"/>
              <w:jc w:val="center"/>
            </w:pPr>
          </w:p>
          <w:p w14:paraId="2019B731" w14:textId="77777777" w:rsidR="00B82D23" w:rsidRDefault="00B82D23" w:rsidP="008B7CDC">
            <w:pPr>
              <w:jc w:val="center"/>
            </w:pPr>
          </w:p>
          <w:p w14:paraId="159583BB" w14:textId="77777777" w:rsidR="00B82D23" w:rsidRDefault="00B82D23" w:rsidP="008B7CDC">
            <w:pPr>
              <w:jc w:val="center"/>
            </w:pPr>
          </w:p>
          <w:p w14:paraId="23EB67DD" w14:textId="77777777" w:rsidR="00B82D23" w:rsidRDefault="00B82D23" w:rsidP="008B7CDC">
            <w:pPr>
              <w:jc w:val="center"/>
            </w:pPr>
          </w:p>
          <w:p w14:paraId="18FC5557" w14:textId="77777777" w:rsidR="00B82D23" w:rsidRDefault="00B82D23" w:rsidP="008B7CDC">
            <w:pPr>
              <w:jc w:val="center"/>
            </w:pPr>
          </w:p>
          <w:p w14:paraId="2362AC18" w14:textId="77777777" w:rsidR="00B82D23" w:rsidRDefault="00B82D23" w:rsidP="008B7CDC">
            <w:pPr>
              <w:jc w:val="center"/>
            </w:pPr>
          </w:p>
          <w:p w14:paraId="1B70E51F" w14:textId="77777777" w:rsidR="00B82D23" w:rsidRDefault="00B82D23" w:rsidP="008B7CDC">
            <w:pPr>
              <w:jc w:val="center"/>
            </w:pPr>
          </w:p>
          <w:p w14:paraId="551285EA" w14:textId="77777777" w:rsidR="00B82D23" w:rsidRDefault="00B82D23" w:rsidP="008B7CDC">
            <w:pPr>
              <w:jc w:val="center"/>
            </w:pPr>
          </w:p>
          <w:p w14:paraId="42A84FEE" w14:textId="77777777" w:rsidR="00B82D23" w:rsidRDefault="00B82D23" w:rsidP="008B7CDC">
            <w:pPr>
              <w:jc w:val="center"/>
            </w:pPr>
          </w:p>
          <w:p w14:paraId="4E0F22D8" w14:textId="77777777" w:rsidR="00B82D23" w:rsidRDefault="00B82D23" w:rsidP="008B7CDC">
            <w:pPr>
              <w:jc w:val="center"/>
            </w:pPr>
          </w:p>
          <w:p w14:paraId="35B899F4" w14:textId="77777777" w:rsidR="00B82D23" w:rsidRDefault="00B82D23" w:rsidP="008B7CDC">
            <w:pPr>
              <w:jc w:val="center"/>
            </w:pPr>
          </w:p>
          <w:p w14:paraId="05F6E52F" w14:textId="77777777" w:rsidR="00B82D23" w:rsidRDefault="00B82D23" w:rsidP="008B7CDC">
            <w:pPr>
              <w:jc w:val="center"/>
            </w:pPr>
          </w:p>
          <w:p w14:paraId="6BC2F0BF" w14:textId="77777777" w:rsidR="00B82D23" w:rsidRDefault="00B82D23" w:rsidP="008B7CDC">
            <w:pPr>
              <w:jc w:val="center"/>
            </w:pPr>
          </w:p>
          <w:p w14:paraId="309AC3D4" w14:textId="77777777" w:rsidR="00B82D23" w:rsidRDefault="00B82D23" w:rsidP="008B7CDC">
            <w:pPr>
              <w:jc w:val="center"/>
            </w:pPr>
          </w:p>
          <w:p w14:paraId="3C5759FB" w14:textId="77777777" w:rsidR="00B82D23" w:rsidRDefault="00B82D23" w:rsidP="008B7CDC">
            <w:pPr>
              <w:jc w:val="center"/>
            </w:pPr>
          </w:p>
          <w:p w14:paraId="7E23D456" w14:textId="77777777" w:rsidR="00B82D23" w:rsidRDefault="00B82D23" w:rsidP="008B7CDC">
            <w:pPr>
              <w:jc w:val="center"/>
            </w:pPr>
            <w:r>
              <w:t>.</w:t>
            </w:r>
          </w:p>
          <w:p w14:paraId="3F95E57F" w14:textId="77777777" w:rsidR="00B82D23" w:rsidRDefault="00B82D23" w:rsidP="008B7CDC">
            <w:pPr>
              <w:jc w:val="center"/>
            </w:pPr>
          </w:p>
          <w:p w14:paraId="74921585" w14:textId="77777777" w:rsidR="00B82D23" w:rsidRDefault="00B82D23" w:rsidP="008B7CDC">
            <w:pPr>
              <w:jc w:val="center"/>
            </w:pPr>
          </w:p>
          <w:p w14:paraId="23508E19" w14:textId="77777777" w:rsidR="00B82D23" w:rsidRDefault="00B82D23" w:rsidP="008B7CDC">
            <w:pPr>
              <w:jc w:val="center"/>
            </w:pPr>
          </w:p>
          <w:p w14:paraId="64681572" w14:textId="77777777" w:rsidR="00B82D23" w:rsidRDefault="00B82D23" w:rsidP="008B7CDC">
            <w:pPr>
              <w:jc w:val="center"/>
            </w:pPr>
          </w:p>
        </w:tc>
        <w:tc>
          <w:tcPr>
            <w:tcW w:w="4948" w:type="dxa"/>
          </w:tcPr>
          <w:p w14:paraId="76C55235" w14:textId="59EDB096" w:rsidR="00B82D23" w:rsidRPr="00D47977" w:rsidRDefault="004C3B10" w:rsidP="00B82D2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47977">
              <w:rPr>
                <w:b/>
                <w:bCs/>
                <w:sz w:val="28"/>
                <w:szCs w:val="28"/>
                <w:u w:val="single"/>
              </w:rPr>
              <w:t>Weaknesses</w:t>
            </w:r>
          </w:p>
          <w:p w14:paraId="080B9161" w14:textId="5434559D" w:rsidR="00B82D23" w:rsidRDefault="00B82D23" w:rsidP="008B7CDC">
            <w:pPr>
              <w:pStyle w:val="NoSpacing"/>
              <w:jc w:val="center"/>
            </w:pPr>
          </w:p>
        </w:tc>
      </w:tr>
      <w:tr w:rsidR="00B82D23" w14:paraId="621D6BB7" w14:textId="77777777" w:rsidTr="00D47977">
        <w:trPr>
          <w:trHeight w:val="20"/>
        </w:trPr>
        <w:tc>
          <w:tcPr>
            <w:tcW w:w="5217" w:type="dxa"/>
          </w:tcPr>
          <w:p w14:paraId="50745C2E" w14:textId="460EFF75" w:rsidR="00B82D23" w:rsidRPr="00D47977" w:rsidRDefault="004C3B10" w:rsidP="00B82D2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47977">
              <w:rPr>
                <w:b/>
                <w:bCs/>
                <w:sz w:val="28"/>
                <w:szCs w:val="28"/>
                <w:u w:val="single"/>
              </w:rPr>
              <w:t>Opportunities</w:t>
            </w:r>
          </w:p>
          <w:p w14:paraId="0C080146" w14:textId="77AD6911" w:rsidR="00B82D23" w:rsidRDefault="00B82D23" w:rsidP="00B82D23">
            <w:pPr>
              <w:pStyle w:val="NoSpacing"/>
            </w:pPr>
          </w:p>
          <w:p w14:paraId="2A2587EA" w14:textId="77777777" w:rsidR="00B82D23" w:rsidRDefault="00B82D23" w:rsidP="008B7CDC">
            <w:pPr>
              <w:jc w:val="center"/>
            </w:pPr>
          </w:p>
          <w:p w14:paraId="7CDBD94C" w14:textId="77777777" w:rsidR="00B82D23" w:rsidRDefault="00B82D23" w:rsidP="008B7CDC">
            <w:pPr>
              <w:jc w:val="center"/>
            </w:pPr>
          </w:p>
          <w:p w14:paraId="192C28C8" w14:textId="77777777" w:rsidR="00B82D23" w:rsidRDefault="00B82D23" w:rsidP="008B7CDC">
            <w:pPr>
              <w:jc w:val="center"/>
            </w:pPr>
          </w:p>
        </w:tc>
        <w:tc>
          <w:tcPr>
            <w:tcW w:w="4948" w:type="dxa"/>
          </w:tcPr>
          <w:p w14:paraId="03D51376" w14:textId="7B48E778" w:rsidR="00B82D23" w:rsidRPr="00D47977" w:rsidRDefault="004C3B10" w:rsidP="004C3B1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47977">
              <w:rPr>
                <w:b/>
                <w:bCs/>
                <w:sz w:val="28"/>
                <w:szCs w:val="28"/>
                <w:u w:val="single"/>
              </w:rPr>
              <w:t>Threats</w:t>
            </w:r>
          </w:p>
          <w:p w14:paraId="2058362A" w14:textId="77777777" w:rsidR="00B82D23" w:rsidRDefault="00B82D23" w:rsidP="008B7CDC">
            <w:pPr>
              <w:pStyle w:val="NoSpacing"/>
              <w:jc w:val="center"/>
            </w:pPr>
          </w:p>
          <w:p w14:paraId="7322A7BF" w14:textId="77777777" w:rsidR="00B82D23" w:rsidRDefault="00B82D23" w:rsidP="008B7CDC">
            <w:pPr>
              <w:pStyle w:val="NoSpacing"/>
              <w:jc w:val="center"/>
            </w:pPr>
          </w:p>
          <w:p w14:paraId="138A36F6" w14:textId="77777777" w:rsidR="00B82D23" w:rsidRDefault="00B82D23" w:rsidP="008B7CDC">
            <w:pPr>
              <w:pStyle w:val="NoSpacing"/>
              <w:jc w:val="center"/>
            </w:pPr>
          </w:p>
          <w:p w14:paraId="386B367D" w14:textId="77777777" w:rsidR="00B82D23" w:rsidRDefault="00B82D23" w:rsidP="008B7CDC">
            <w:pPr>
              <w:pStyle w:val="NoSpacing"/>
              <w:jc w:val="center"/>
            </w:pPr>
          </w:p>
          <w:p w14:paraId="041618F4" w14:textId="77777777" w:rsidR="00B82D23" w:rsidRDefault="00B82D23" w:rsidP="008B7CDC">
            <w:pPr>
              <w:pStyle w:val="NoSpacing"/>
              <w:jc w:val="center"/>
            </w:pPr>
          </w:p>
          <w:p w14:paraId="5EC7FD50" w14:textId="77777777" w:rsidR="00B82D23" w:rsidRDefault="00B82D23" w:rsidP="008B7CDC">
            <w:pPr>
              <w:pStyle w:val="NoSpacing"/>
              <w:jc w:val="center"/>
            </w:pPr>
          </w:p>
          <w:p w14:paraId="394DDA80" w14:textId="77777777" w:rsidR="00B82D23" w:rsidRDefault="00B82D23" w:rsidP="008B7CDC">
            <w:pPr>
              <w:pStyle w:val="NoSpacing"/>
              <w:jc w:val="center"/>
            </w:pPr>
          </w:p>
          <w:p w14:paraId="7AC444AD" w14:textId="77777777" w:rsidR="00B82D23" w:rsidRDefault="00B82D23" w:rsidP="008B7CDC">
            <w:pPr>
              <w:pStyle w:val="NoSpacing"/>
              <w:jc w:val="center"/>
            </w:pPr>
          </w:p>
          <w:p w14:paraId="568B9B6E" w14:textId="77777777" w:rsidR="00B82D23" w:rsidRDefault="00B82D23" w:rsidP="008B7CDC">
            <w:pPr>
              <w:pStyle w:val="NoSpacing"/>
              <w:jc w:val="center"/>
            </w:pPr>
          </w:p>
          <w:p w14:paraId="44D6AB18" w14:textId="77777777" w:rsidR="00B82D23" w:rsidRDefault="00B82D23" w:rsidP="008B7CDC">
            <w:pPr>
              <w:pStyle w:val="NoSpacing"/>
              <w:jc w:val="center"/>
            </w:pPr>
          </w:p>
          <w:p w14:paraId="14C8E001" w14:textId="05C33876" w:rsidR="00B82D23" w:rsidRDefault="00B82D23" w:rsidP="008B7CDC">
            <w:pPr>
              <w:pStyle w:val="NoSpacing"/>
              <w:jc w:val="center"/>
            </w:pPr>
          </w:p>
          <w:p w14:paraId="2D59C3B6" w14:textId="67B5E379" w:rsidR="00B82D23" w:rsidRDefault="00B82D23" w:rsidP="008B7CDC">
            <w:pPr>
              <w:pStyle w:val="NoSpacing"/>
              <w:jc w:val="center"/>
            </w:pPr>
          </w:p>
          <w:p w14:paraId="47E4884D" w14:textId="77777777" w:rsidR="00B82D23" w:rsidRDefault="00B82D23" w:rsidP="008B7CDC">
            <w:pPr>
              <w:pStyle w:val="NoSpacing"/>
              <w:jc w:val="center"/>
            </w:pPr>
          </w:p>
          <w:p w14:paraId="794650B0" w14:textId="77777777" w:rsidR="00B82D23" w:rsidRDefault="00B82D23" w:rsidP="008B7CDC">
            <w:pPr>
              <w:pStyle w:val="NoSpacing"/>
              <w:jc w:val="center"/>
            </w:pPr>
          </w:p>
          <w:p w14:paraId="19927756" w14:textId="77777777" w:rsidR="00B82D23" w:rsidRDefault="00B82D23" w:rsidP="008B7CDC">
            <w:pPr>
              <w:pStyle w:val="NoSpacing"/>
              <w:jc w:val="center"/>
            </w:pPr>
          </w:p>
          <w:p w14:paraId="22F8DA69" w14:textId="77777777" w:rsidR="00B82D23" w:rsidRDefault="00B82D23" w:rsidP="008B7CDC">
            <w:pPr>
              <w:pStyle w:val="NoSpacing"/>
              <w:jc w:val="center"/>
            </w:pPr>
          </w:p>
          <w:p w14:paraId="3FDFC284" w14:textId="77777777" w:rsidR="00B82D23" w:rsidRDefault="00B82D23" w:rsidP="008B7CDC">
            <w:pPr>
              <w:pStyle w:val="NoSpacing"/>
              <w:jc w:val="center"/>
            </w:pPr>
          </w:p>
          <w:p w14:paraId="063609AA" w14:textId="77777777" w:rsidR="00B82D23" w:rsidRDefault="00B82D23" w:rsidP="008B7CDC">
            <w:pPr>
              <w:pStyle w:val="NoSpacing"/>
              <w:jc w:val="center"/>
            </w:pPr>
          </w:p>
        </w:tc>
      </w:tr>
    </w:tbl>
    <w:p w14:paraId="1DDCB957" w14:textId="3A4DAE4F" w:rsidR="00B82D23" w:rsidRDefault="00B82D23" w:rsidP="00B87307">
      <w:pPr>
        <w:spacing w:after="0" w:line="240" w:lineRule="auto"/>
        <w:rPr>
          <w:noProof/>
        </w:rPr>
      </w:pPr>
    </w:p>
    <w:p w14:paraId="5124EF9B" w14:textId="1108DE29" w:rsidR="00C92452" w:rsidRDefault="00C92452" w:rsidP="00B87307">
      <w:pPr>
        <w:spacing w:after="0" w:line="240" w:lineRule="auto"/>
        <w:rPr>
          <w:noProof/>
        </w:rPr>
      </w:pPr>
    </w:p>
    <w:p w14:paraId="1C3F7E00" w14:textId="77777777" w:rsidR="00C92452" w:rsidRDefault="00C92452" w:rsidP="00B87307">
      <w:pPr>
        <w:spacing w:after="0" w:line="240" w:lineRule="auto"/>
        <w:rPr>
          <w:noProof/>
        </w:rPr>
      </w:pPr>
    </w:p>
    <w:p w14:paraId="5A44979C" w14:textId="7CD7D279" w:rsidR="007A7C07" w:rsidRDefault="00B82D23" w:rsidP="00B87307">
      <w:pPr>
        <w:spacing w:after="0" w:line="240" w:lineRule="auto"/>
        <w:rPr>
          <w:noProof/>
        </w:rPr>
      </w:pPr>
      <w:r>
        <w:rPr>
          <w:noProof/>
        </w:rPr>
        <w:lastRenderedPageBreak/>
        <w:tab/>
      </w:r>
      <w:r>
        <w:rPr>
          <w:noProof/>
        </w:rPr>
        <w:tab/>
      </w:r>
    </w:p>
    <w:p w14:paraId="5377382C" w14:textId="77777777" w:rsidR="00C92452" w:rsidRPr="00D47977" w:rsidRDefault="00C92452" w:rsidP="00C92452">
      <w:pPr>
        <w:pStyle w:val="Heading2"/>
        <w:rPr>
          <w:b/>
          <w:bCs/>
          <w:color w:val="auto"/>
          <w:sz w:val="30"/>
          <w:szCs w:val="30"/>
        </w:rPr>
      </w:pPr>
      <w:r w:rsidRPr="00D47977">
        <w:rPr>
          <w:b/>
          <w:bCs/>
          <w:color w:val="auto"/>
          <w:sz w:val="30"/>
          <w:szCs w:val="30"/>
        </w:rPr>
        <w:t>SWOT Analysis Questions</w:t>
      </w:r>
    </w:p>
    <w:p w14:paraId="27B9438D" w14:textId="77777777" w:rsidR="00C92452" w:rsidRDefault="00C92452" w:rsidP="00C92452">
      <w:pPr>
        <w:rPr>
          <w:sz w:val="24"/>
          <w:szCs w:val="24"/>
        </w:rPr>
      </w:pPr>
    </w:p>
    <w:p w14:paraId="09614A93" w14:textId="77777777" w:rsidR="00C92452" w:rsidRDefault="00C92452" w:rsidP="00C9245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can we use our strengths to take advantage of the opportunities?</w:t>
      </w:r>
    </w:p>
    <w:p w14:paraId="74768E6A" w14:textId="77777777" w:rsidR="00C92452" w:rsidRDefault="00C92452" w:rsidP="00C92452">
      <w:pPr>
        <w:rPr>
          <w:sz w:val="24"/>
          <w:szCs w:val="24"/>
        </w:rPr>
      </w:pPr>
    </w:p>
    <w:p w14:paraId="09D3BB2C" w14:textId="1AC02D80" w:rsidR="00D47977" w:rsidRDefault="00D47977" w:rsidP="00C92452">
      <w:pPr>
        <w:rPr>
          <w:sz w:val="24"/>
          <w:szCs w:val="24"/>
        </w:rPr>
      </w:pPr>
    </w:p>
    <w:p w14:paraId="599E48E9" w14:textId="77777777" w:rsidR="00D47977" w:rsidRDefault="00D47977" w:rsidP="00C92452">
      <w:pPr>
        <w:rPr>
          <w:sz w:val="24"/>
          <w:szCs w:val="24"/>
        </w:rPr>
      </w:pPr>
    </w:p>
    <w:p w14:paraId="7D3E0AC5" w14:textId="50303448" w:rsidR="00D47977" w:rsidRDefault="00D47977" w:rsidP="00C92452">
      <w:pPr>
        <w:rPr>
          <w:sz w:val="24"/>
          <w:szCs w:val="24"/>
        </w:rPr>
      </w:pPr>
    </w:p>
    <w:p w14:paraId="64528CCA" w14:textId="77777777" w:rsidR="00D47977" w:rsidRPr="005402B4" w:rsidRDefault="00D47977" w:rsidP="00C92452">
      <w:pPr>
        <w:rPr>
          <w:sz w:val="24"/>
          <w:szCs w:val="24"/>
        </w:rPr>
      </w:pPr>
    </w:p>
    <w:p w14:paraId="44F39AD6" w14:textId="7079D517" w:rsidR="00D47977" w:rsidRDefault="00C92452" w:rsidP="00D47977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can we take advantage of our strengths to mitigate threats?</w:t>
      </w:r>
      <w:r w:rsidR="00D47977" w:rsidRPr="00D47977">
        <w:rPr>
          <w:sz w:val="24"/>
          <w:szCs w:val="24"/>
        </w:rPr>
        <w:t xml:space="preserve"> </w:t>
      </w:r>
    </w:p>
    <w:p w14:paraId="5087E646" w14:textId="77777777" w:rsidR="00D47977" w:rsidRDefault="00D47977" w:rsidP="00D47977">
      <w:pPr>
        <w:rPr>
          <w:sz w:val="24"/>
          <w:szCs w:val="24"/>
        </w:rPr>
      </w:pPr>
    </w:p>
    <w:p w14:paraId="0899DFCD" w14:textId="28600270" w:rsidR="00D47977" w:rsidRDefault="00D47977" w:rsidP="00D47977">
      <w:pPr>
        <w:rPr>
          <w:sz w:val="24"/>
          <w:szCs w:val="24"/>
        </w:rPr>
      </w:pPr>
    </w:p>
    <w:p w14:paraId="064A5CD5" w14:textId="6DD7F832" w:rsidR="00D47977" w:rsidRDefault="00D47977" w:rsidP="00D47977">
      <w:pPr>
        <w:rPr>
          <w:sz w:val="24"/>
          <w:szCs w:val="24"/>
        </w:rPr>
      </w:pPr>
    </w:p>
    <w:p w14:paraId="2A544F08" w14:textId="77777777" w:rsidR="00D47977" w:rsidRDefault="00D47977" w:rsidP="00D47977">
      <w:pPr>
        <w:rPr>
          <w:sz w:val="24"/>
          <w:szCs w:val="24"/>
        </w:rPr>
      </w:pPr>
    </w:p>
    <w:p w14:paraId="7F68BF24" w14:textId="77777777" w:rsidR="00D47977" w:rsidRPr="005402B4" w:rsidRDefault="00D47977" w:rsidP="00D47977">
      <w:pPr>
        <w:rPr>
          <w:sz w:val="24"/>
          <w:szCs w:val="24"/>
        </w:rPr>
      </w:pPr>
    </w:p>
    <w:p w14:paraId="0D167087" w14:textId="1BE81323" w:rsidR="00D47977" w:rsidRDefault="00C92452" w:rsidP="00D47977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can we use our opportunities to overcome the weaknesses we are experiencing?</w:t>
      </w:r>
      <w:r w:rsidR="00D47977" w:rsidRPr="00D47977">
        <w:rPr>
          <w:sz w:val="24"/>
          <w:szCs w:val="24"/>
        </w:rPr>
        <w:t xml:space="preserve"> </w:t>
      </w:r>
    </w:p>
    <w:p w14:paraId="4A061240" w14:textId="77777777" w:rsidR="00D47977" w:rsidRDefault="00D47977" w:rsidP="00D47977">
      <w:pPr>
        <w:rPr>
          <w:sz w:val="24"/>
          <w:szCs w:val="24"/>
        </w:rPr>
      </w:pPr>
    </w:p>
    <w:p w14:paraId="42A4AFE0" w14:textId="77777777" w:rsidR="00D47977" w:rsidRDefault="00D47977" w:rsidP="00D47977">
      <w:pPr>
        <w:rPr>
          <w:sz w:val="24"/>
          <w:szCs w:val="24"/>
        </w:rPr>
      </w:pPr>
    </w:p>
    <w:p w14:paraId="42FBEF9A" w14:textId="77777777" w:rsidR="00D47977" w:rsidRDefault="00D47977" w:rsidP="00D47977">
      <w:pPr>
        <w:rPr>
          <w:sz w:val="24"/>
          <w:szCs w:val="24"/>
        </w:rPr>
      </w:pPr>
    </w:p>
    <w:p w14:paraId="5623CEDF" w14:textId="77777777" w:rsidR="00D47977" w:rsidRDefault="00D47977" w:rsidP="00D47977">
      <w:pPr>
        <w:rPr>
          <w:sz w:val="24"/>
          <w:szCs w:val="24"/>
        </w:rPr>
      </w:pPr>
    </w:p>
    <w:p w14:paraId="36C41861" w14:textId="77777777" w:rsidR="00D47977" w:rsidRPr="005402B4" w:rsidRDefault="00D47977" w:rsidP="00D47977">
      <w:pPr>
        <w:rPr>
          <w:sz w:val="24"/>
          <w:szCs w:val="24"/>
        </w:rPr>
      </w:pPr>
    </w:p>
    <w:p w14:paraId="1D9D658E" w14:textId="0CF0CDDE" w:rsidR="00C92452" w:rsidRPr="005402B4" w:rsidRDefault="00C92452" w:rsidP="00C9245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can we minimize our weaknesses and avoid threats?</w:t>
      </w:r>
    </w:p>
    <w:p w14:paraId="04075698" w14:textId="77777777" w:rsidR="007A7C07" w:rsidRDefault="007A7C07" w:rsidP="00B87307">
      <w:pPr>
        <w:spacing w:after="0" w:line="240" w:lineRule="auto"/>
        <w:rPr>
          <w:noProof/>
        </w:rPr>
      </w:pPr>
    </w:p>
    <w:p w14:paraId="78F45B81" w14:textId="77777777" w:rsidR="007A7C07" w:rsidRDefault="007A7C07" w:rsidP="00B87307">
      <w:pPr>
        <w:spacing w:after="0" w:line="240" w:lineRule="auto"/>
        <w:rPr>
          <w:noProof/>
        </w:rPr>
      </w:pPr>
    </w:p>
    <w:sectPr w:rsidR="007A7C07" w:rsidSect="00D47977">
      <w:headerReference w:type="default" r:id="rId8"/>
      <w:pgSz w:w="12240" w:h="15840"/>
      <w:pgMar w:top="1440" w:right="1530" w:bottom="720" w:left="13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4C6B" w14:textId="77777777" w:rsidR="00035AEF" w:rsidRDefault="00035AEF" w:rsidP="009D3062">
      <w:pPr>
        <w:spacing w:after="0" w:line="240" w:lineRule="auto"/>
      </w:pPr>
      <w:r>
        <w:separator/>
      </w:r>
    </w:p>
  </w:endnote>
  <w:endnote w:type="continuationSeparator" w:id="0">
    <w:p w14:paraId="289F7A3E" w14:textId="77777777" w:rsidR="00035AEF" w:rsidRDefault="00035AEF" w:rsidP="009D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0E2B" w14:textId="77777777" w:rsidR="00035AEF" w:rsidRDefault="00035AEF" w:rsidP="009D3062">
      <w:pPr>
        <w:spacing w:after="0" w:line="240" w:lineRule="auto"/>
      </w:pPr>
      <w:r>
        <w:separator/>
      </w:r>
    </w:p>
  </w:footnote>
  <w:footnote w:type="continuationSeparator" w:id="0">
    <w:p w14:paraId="1C46C1AE" w14:textId="77777777" w:rsidR="00035AEF" w:rsidRDefault="00035AEF" w:rsidP="009D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C273" w14:textId="77777777" w:rsidR="00EC2E8F" w:rsidRDefault="00035AEF" w:rsidP="00EC2E8F">
    <w:pPr>
      <w:pStyle w:val="Header"/>
      <w:tabs>
        <w:tab w:val="left" w:pos="10620"/>
      </w:tabs>
      <w:ind w:left="6192" w:hanging="6192"/>
      <w:jc w:val="right"/>
      <w:rPr>
        <w:rFonts w:asciiTheme="majorHAnsi" w:hAnsiTheme="majorHAnsi"/>
        <w:b/>
        <w:bCs/>
        <w:sz w:val="28"/>
        <w:szCs w:val="28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16FA2141" wp14:editId="21ADD342">
          <wp:simplePos x="0" y="0"/>
          <wp:positionH relativeFrom="column">
            <wp:posOffset>172720</wp:posOffset>
          </wp:positionH>
          <wp:positionV relativeFrom="paragraph">
            <wp:posOffset>279400</wp:posOffset>
          </wp:positionV>
          <wp:extent cx="2243455" cy="621665"/>
          <wp:effectExtent l="0" t="0" r="4445" b="6985"/>
          <wp:wrapNone/>
          <wp:docPr id="64" name="Picture 64" descr="Illinois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Illinois State Universit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549AB">
      <w:rPr>
        <w:sz w:val="32"/>
        <w:szCs w:val="32"/>
      </w:rPr>
      <w:t xml:space="preserve">     </w:t>
    </w:r>
    <w:r>
      <w:rPr>
        <w:sz w:val="32"/>
        <w:szCs w:val="32"/>
      </w:rPr>
      <w:t xml:space="preserve">     </w:t>
    </w:r>
    <w:r>
      <w:rPr>
        <w:sz w:val="32"/>
        <w:szCs w:val="32"/>
      </w:rPr>
      <w:tab/>
    </w:r>
    <w:r w:rsidR="00EC2E8F">
      <w:rPr>
        <w:sz w:val="32"/>
        <w:szCs w:val="32"/>
      </w:rPr>
      <w:br/>
    </w:r>
  </w:p>
  <w:p w14:paraId="4483E61B" w14:textId="35FEEB64" w:rsidR="00035AEF" w:rsidRPr="00EC2E8F" w:rsidRDefault="00C503A4" w:rsidP="00EC2E8F">
    <w:pPr>
      <w:pStyle w:val="Header"/>
      <w:tabs>
        <w:tab w:val="left" w:pos="10620"/>
      </w:tabs>
      <w:ind w:left="6192" w:hanging="6192"/>
      <w:jc w:val="right"/>
      <w:rPr>
        <w:sz w:val="28"/>
        <w:szCs w:val="32"/>
      </w:rPr>
    </w:pPr>
    <w:r w:rsidRPr="00EC2E8F">
      <w:rPr>
        <w:rFonts w:asciiTheme="majorHAnsi" w:hAnsiTheme="majorHAnsi"/>
        <w:b/>
        <w:bCs/>
        <w:sz w:val="28"/>
        <w:szCs w:val="28"/>
      </w:rPr>
      <w:t>Strategic Plan Resources</w:t>
    </w:r>
    <w:r w:rsidR="006C08E6">
      <w:rPr>
        <w:sz w:val="28"/>
        <w:szCs w:val="32"/>
      </w:rPr>
      <w:br/>
    </w:r>
    <w:r w:rsidR="004002A2">
      <w:rPr>
        <w:rFonts w:asciiTheme="majorHAnsi" w:hAnsiTheme="majorHAnsi"/>
        <w:sz w:val="26"/>
        <w:szCs w:val="26"/>
      </w:rPr>
      <w:t>SWOT</w:t>
    </w:r>
    <w:r w:rsidR="006C08E6" w:rsidRPr="00EC2E8F">
      <w:rPr>
        <w:rFonts w:asciiTheme="majorHAnsi" w:hAnsiTheme="majorHAnsi"/>
        <w:sz w:val="26"/>
        <w:szCs w:val="26"/>
      </w:rPr>
      <w:t xml:space="preserve"> </w:t>
    </w:r>
    <w:r w:rsidR="00F43BB9" w:rsidRPr="00EC2E8F">
      <w:rPr>
        <w:rFonts w:asciiTheme="majorHAnsi" w:hAnsiTheme="majorHAnsi"/>
        <w:sz w:val="26"/>
        <w:szCs w:val="26"/>
      </w:rPr>
      <w:t>Analysis</w:t>
    </w:r>
  </w:p>
  <w:p w14:paraId="146382F3" w14:textId="77777777" w:rsidR="00D47977" w:rsidRDefault="00D47977" w:rsidP="00D47977">
    <w:p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1F8"/>
    <w:multiLevelType w:val="hybridMultilevel"/>
    <w:tmpl w:val="78DAB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964CE"/>
    <w:multiLevelType w:val="hybridMultilevel"/>
    <w:tmpl w:val="0B4CD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70B85"/>
    <w:multiLevelType w:val="hybridMultilevel"/>
    <w:tmpl w:val="47E2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466"/>
    <w:multiLevelType w:val="hybridMultilevel"/>
    <w:tmpl w:val="DA9AC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6FA0"/>
    <w:multiLevelType w:val="hybridMultilevel"/>
    <w:tmpl w:val="7D84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10AA"/>
    <w:multiLevelType w:val="hybridMultilevel"/>
    <w:tmpl w:val="04DA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91E77"/>
    <w:multiLevelType w:val="hybridMultilevel"/>
    <w:tmpl w:val="E14A7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B4274"/>
    <w:multiLevelType w:val="hybridMultilevel"/>
    <w:tmpl w:val="1F4C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12D"/>
    <w:multiLevelType w:val="hybridMultilevel"/>
    <w:tmpl w:val="4596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474F9"/>
    <w:multiLevelType w:val="hybridMultilevel"/>
    <w:tmpl w:val="2AC0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5426"/>
    <w:multiLevelType w:val="hybridMultilevel"/>
    <w:tmpl w:val="0532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5B1"/>
    <w:multiLevelType w:val="hybridMultilevel"/>
    <w:tmpl w:val="7A8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76EDC"/>
    <w:multiLevelType w:val="hybridMultilevel"/>
    <w:tmpl w:val="6B727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F22856"/>
    <w:multiLevelType w:val="hybridMultilevel"/>
    <w:tmpl w:val="5E900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166E2"/>
    <w:multiLevelType w:val="hybridMultilevel"/>
    <w:tmpl w:val="AF527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D5367"/>
    <w:multiLevelType w:val="hybridMultilevel"/>
    <w:tmpl w:val="C8029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84501"/>
    <w:multiLevelType w:val="hybridMultilevel"/>
    <w:tmpl w:val="F8101A34"/>
    <w:lvl w:ilvl="0" w:tplc="F1A60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E5E90"/>
    <w:multiLevelType w:val="hybridMultilevel"/>
    <w:tmpl w:val="012C7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402CF4"/>
    <w:multiLevelType w:val="hybridMultilevel"/>
    <w:tmpl w:val="4AD2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C2C"/>
    <w:multiLevelType w:val="hybridMultilevel"/>
    <w:tmpl w:val="BB180360"/>
    <w:lvl w:ilvl="0" w:tplc="F1A60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37874">
    <w:abstractNumId w:val="18"/>
  </w:num>
  <w:num w:numId="2" w16cid:durableId="1323847316">
    <w:abstractNumId w:val="17"/>
  </w:num>
  <w:num w:numId="3" w16cid:durableId="938025527">
    <w:abstractNumId w:val="4"/>
  </w:num>
  <w:num w:numId="4" w16cid:durableId="1443498334">
    <w:abstractNumId w:val="19"/>
  </w:num>
  <w:num w:numId="5" w16cid:durableId="1534462233">
    <w:abstractNumId w:val="1"/>
  </w:num>
  <w:num w:numId="6" w16cid:durableId="1685738902">
    <w:abstractNumId w:val="0"/>
  </w:num>
  <w:num w:numId="7" w16cid:durableId="1029381006">
    <w:abstractNumId w:val="16"/>
  </w:num>
  <w:num w:numId="8" w16cid:durableId="682781123">
    <w:abstractNumId w:val="6"/>
  </w:num>
  <w:num w:numId="9" w16cid:durableId="1733036596">
    <w:abstractNumId w:val="14"/>
  </w:num>
  <w:num w:numId="10" w16cid:durableId="1599946897">
    <w:abstractNumId w:val="12"/>
  </w:num>
  <w:num w:numId="11" w16cid:durableId="2134860763">
    <w:abstractNumId w:val="3"/>
  </w:num>
  <w:num w:numId="12" w16cid:durableId="1728071242">
    <w:abstractNumId w:val="5"/>
  </w:num>
  <w:num w:numId="13" w16cid:durableId="1333601165">
    <w:abstractNumId w:val="9"/>
  </w:num>
  <w:num w:numId="14" w16cid:durableId="1754627131">
    <w:abstractNumId w:val="8"/>
  </w:num>
  <w:num w:numId="15" w16cid:durableId="1107777590">
    <w:abstractNumId w:val="7"/>
  </w:num>
  <w:num w:numId="16" w16cid:durableId="1548491989">
    <w:abstractNumId w:val="11"/>
  </w:num>
  <w:num w:numId="17" w16cid:durableId="638802566">
    <w:abstractNumId w:val="10"/>
  </w:num>
  <w:num w:numId="18" w16cid:durableId="2029914841">
    <w:abstractNumId w:val="2"/>
  </w:num>
  <w:num w:numId="19" w16cid:durableId="527452490">
    <w:abstractNumId w:val="15"/>
  </w:num>
  <w:num w:numId="20" w16cid:durableId="1026710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62"/>
    <w:rsid w:val="00006C48"/>
    <w:rsid w:val="0001016A"/>
    <w:rsid w:val="00015171"/>
    <w:rsid w:val="00035AEF"/>
    <w:rsid w:val="0006786D"/>
    <w:rsid w:val="000C77E8"/>
    <w:rsid w:val="001063E3"/>
    <w:rsid w:val="00157C05"/>
    <w:rsid w:val="001A21EA"/>
    <w:rsid w:val="001B34EA"/>
    <w:rsid w:val="001E6738"/>
    <w:rsid w:val="001F19E9"/>
    <w:rsid w:val="002549AB"/>
    <w:rsid w:val="0025761D"/>
    <w:rsid w:val="002D2BDF"/>
    <w:rsid w:val="00302F6B"/>
    <w:rsid w:val="0031159A"/>
    <w:rsid w:val="00357439"/>
    <w:rsid w:val="00367BED"/>
    <w:rsid w:val="00387BF5"/>
    <w:rsid w:val="003C7C1D"/>
    <w:rsid w:val="003F0395"/>
    <w:rsid w:val="003F5414"/>
    <w:rsid w:val="003F74DC"/>
    <w:rsid w:val="004002A2"/>
    <w:rsid w:val="00400E1E"/>
    <w:rsid w:val="00403E15"/>
    <w:rsid w:val="004279F0"/>
    <w:rsid w:val="004C3B10"/>
    <w:rsid w:val="00517FB9"/>
    <w:rsid w:val="00521882"/>
    <w:rsid w:val="00526D38"/>
    <w:rsid w:val="00567232"/>
    <w:rsid w:val="00573CF3"/>
    <w:rsid w:val="0058578C"/>
    <w:rsid w:val="005862D7"/>
    <w:rsid w:val="005E1D4D"/>
    <w:rsid w:val="00637ABC"/>
    <w:rsid w:val="00646966"/>
    <w:rsid w:val="00651EB7"/>
    <w:rsid w:val="00680409"/>
    <w:rsid w:val="00690A78"/>
    <w:rsid w:val="006B71AC"/>
    <w:rsid w:val="006C08E6"/>
    <w:rsid w:val="006D00BD"/>
    <w:rsid w:val="006D763E"/>
    <w:rsid w:val="007037F9"/>
    <w:rsid w:val="00754D87"/>
    <w:rsid w:val="0077143D"/>
    <w:rsid w:val="00775472"/>
    <w:rsid w:val="007928F7"/>
    <w:rsid w:val="007A7C07"/>
    <w:rsid w:val="007B1755"/>
    <w:rsid w:val="007C530B"/>
    <w:rsid w:val="007F3C37"/>
    <w:rsid w:val="007F48F7"/>
    <w:rsid w:val="00815F0D"/>
    <w:rsid w:val="0083440A"/>
    <w:rsid w:val="0092364D"/>
    <w:rsid w:val="0094437F"/>
    <w:rsid w:val="009C22BF"/>
    <w:rsid w:val="009C7391"/>
    <w:rsid w:val="009D3062"/>
    <w:rsid w:val="009D7778"/>
    <w:rsid w:val="00A03BF9"/>
    <w:rsid w:val="00A23ED6"/>
    <w:rsid w:val="00A363A5"/>
    <w:rsid w:val="00A6581D"/>
    <w:rsid w:val="00A748AE"/>
    <w:rsid w:val="00A969CC"/>
    <w:rsid w:val="00AD49E2"/>
    <w:rsid w:val="00AE2880"/>
    <w:rsid w:val="00B36A88"/>
    <w:rsid w:val="00B45B87"/>
    <w:rsid w:val="00B67FC0"/>
    <w:rsid w:val="00B82626"/>
    <w:rsid w:val="00B82D23"/>
    <w:rsid w:val="00B86A8C"/>
    <w:rsid w:val="00B87307"/>
    <w:rsid w:val="00B911D8"/>
    <w:rsid w:val="00BA450D"/>
    <w:rsid w:val="00BE60D5"/>
    <w:rsid w:val="00BF6928"/>
    <w:rsid w:val="00BF7AD1"/>
    <w:rsid w:val="00C37D87"/>
    <w:rsid w:val="00C503A4"/>
    <w:rsid w:val="00C6326C"/>
    <w:rsid w:val="00C67A79"/>
    <w:rsid w:val="00C82781"/>
    <w:rsid w:val="00C92452"/>
    <w:rsid w:val="00CF4ECD"/>
    <w:rsid w:val="00D02595"/>
    <w:rsid w:val="00D16BCB"/>
    <w:rsid w:val="00D41472"/>
    <w:rsid w:val="00D47977"/>
    <w:rsid w:val="00DA1678"/>
    <w:rsid w:val="00DA7209"/>
    <w:rsid w:val="00DC610C"/>
    <w:rsid w:val="00DF63DB"/>
    <w:rsid w:val="00E14F37"/>
    <w:rsid w:val="00E82769"/>
    <w:rsid w:val="00E94A4A"/>
    <w:rsid w:val="00EA0CC4"/>
    <w:rsid w:val="00EB1743"/>
    <w:rsid w:val="00EC2E8F"/>
    <w:rsid w:val="00ED0947"/>
    <w:rsid w:val="00ED2658"/>
    <w:rsid w:val="00F2470C"/>
    <w:rsid w:val="00F24A26"/>
    <w:rsid w:val="00F255B9"/>
    <w:rsid w:val="00F302EB"/>
    <w:rsid w:val="00F43BB9"/>
    <w:rsid w:val="00FB1E12"/>
    <w:rsid w:val="00FC6C9A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38822"/>
  <w15:docId w15:val="{EFBE982E-E63C-4B4E-9068-7EB073C7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43"/>
  </w:style>
  <w:style w:type="paragraph" w:styleId="Heading1">
    <w:name w:val="heading 1"/>
    <w:basedOn w:val="Normal"/>
    <w:next w:val="Normal"/>
    <w:link w:val="Heading1Char"/>
    <w:uiPriority w:val="9"/>
    <w:qFormat/>
    <w:rsid w:val="00B8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062"/>
  </w:style>
  <w:style w:type="paragraph" w:styleId="Footer">
    <w:name w:val="footer"/>
    <w:basedOn w:val="Normal"/>
    <w:link w:val="FooterChar"/>
    <w:uiPriority w:val="99"/>
    <w:unhideWhenUsed/>
    <w:rsid w:val="009D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062"/>
  </w:style>
  <w:style w:type="paragraph" w:styleId="BalloonText">
    <w:name w:val="Balloon Text"/>
    <w:basedOn w:val="Normal"/>
    <w:link w:val="BalloonTextChar"/>
    <w:uiPriority w:val="99"/>
    <w:semiHidden/>
    <w:unhideWhenUsed/>
    <w:rsid w:val="009D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9F0"/>
    <w:pPr>
      <w:ind w:left="720"/>
      <w:contextualSpacing/>
    </w:pPr>
  </w:style>
  <w:style w:type="table" w:styleId="TableGrid">
    <w:name w:val="Table Grid"/>
    <w:basedOn w:val="TableNormal"/>
    <w:uiPriority w:val="59"/>
    <w:rsid w:val="00F3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947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1F19E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87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basedOn w:val="Normal"/>
    <w:uiPriority w:val="1"/>
    <w:qFormat/>
    <w:rsid w:val="00B87307"/>
    <w:pPr>
      <w:spacing w:after="0" w:line="240" w:lineRule="auto"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924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C3D54.85B80A8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A5FB-C24A-4701-ADC8-62BAA981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Hendrickson,</dc:creator>
  <cp:keywords/>
  <dc:description/>
  <cp:lastModifiedBy>Johnson, Holly</cp:lastModifiedBy>
  <cp:revision>10</cp:revision>
  <cp:lastPrinted>2017-03-03T15:44:00Z</cp:lastPrinted>
  <dcterms:created xsi:type="dcterms:W3CDTF">2020-05-14T15:05:00Z</dcterms:created>
  <dcterms:modified xsi:type="dcterms:W3CDTF">2026-04-24T20:52:00Z</dcterms:modified>
</cp:coreProperties>
</file>